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A56372" w:rsidP="00E84A16">
      <w:pPr>
        <w:jc w:val="center"/>
        <w:rPr>
          <w:b/>
          <w:szCs w:val="40"/>
        </w:rPr>
      </w:pPr>
      <w:r>
        <w:rPr>
          <w:i/>
          <w:szCs w:val="32"/>
        </w:rPr>
        <w:t xml:space="preserve">May </w:t>
      </w:r>
      <w:r w:rsidR="004B3BE1">
        <w:rPr>
          <w:i/>
          <w:szCs w:val="32"/>
        </w:rPr>
        <w:t>20</w:t>
      </w:r>
      <w:r w:rsidR="00831E60">
        <w:rPr>
          <w:i/>
          <w:szCs w:val="32"/>
        </w:rPr>
        <w:t xml:space="preserve"> </w:t>
      </w:r>
      <w:r w:rsidR="00191DDE">
        <w:rPr>
          <w:i/>
          <w:szCs w:val="32"/>
        </w:rPr>
        <w:t>–</w:t>
      </w:r>
      <w:r w:rsidR="00021055">
        <w:rPr>
          <w:i/>
          <w:szCs w:val="32"/>
        </w:rPr>
        <w:t xml:space="preserve"> </w:t>
      </w:r>
      <w:r w:rsidR="005E0056">
        <w:rPr>
          <w:i/>
          <w:szCs w:val="32"/>
        </w:rPr>
        <w:t>May</w:t>
      </w:r>
      <w:r w:rsidR="00191DDE">
        <w:rPr>
          <w:i/>
          <w:szCs w:val="32"/>
        </w:rPr>
        <w:t xml:space="preserve"> </w:t>
      </w:r>
      <w:r w:rsidR="004B3BE1">
        <w:rPr>
          <w:i/>
          <w:szCs w:val="32"/>
        </w:rPr>
        <w:t>23</w:t>
      </w:r>
      <w:r w:rsidR="002F46C4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 w:rsidR="005A7B1D">
        <w:rPr>
          <w:i/>
          <w:szCs w:val="32"/>
        </w:rPr>
        <w:t>3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667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590A81" w:rsidRDefault="002F46C4" w:rsidP="00E3463E">
            <w:pPr>
              <w:rPr>
                <w:sz w:val="32"/>
              </w:rPr>
            </w:pPr>
            <w:r w:rsidRPr="00590A81">
              <w:rPr>
                <w:sz w:val="32"/>
              </w:rPr>
              <w:t>Read for 25</w:t>
            </w:r>
            <w:r w:rsidR="00E3463E" w:rsidRPr="00590A81">
              <w:rPr>
                <w:sz w:val="32"/>
              </w:rPr>
              <w:t xml:space="preserve"> minutes and complete your reading record log.</w:t>
            </w:r>
          </w:p>
        </w:tc>
      </w:tr>
      <w:tr w:rsidR="004F2110">
        <w:trPr>
          <w:trHeight w:val="629"/>
        </w:trPr>
        <w:tc>
          <w:tcPr>
            <w:tcW w:w="2615" w:type="dxa"/>
          </w:tcPr>
          <w:p w:rsidR="004F2110" w:rsidRPr="004F2110" w:rsidRDefault="00D41E8B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Inventor Report</w:t>
            </w:r>
          </w:p>
        </w:tc>
        <w:tc>
          <w:tcPr>
            <w:tcW w:w="10461" w:type="dxa"/>
            <w:gridSpan w:val="4"/>
          </w:tcPr>
          <w:p w:rsidR="004F2110" w:rsidRPr="00590A81" w:rsidRDefault="00F9430F" w:rsidP="00F9430F">
            <w:pPr>
              <w:rPr>
                <w:sz w:val="32"/>
              </w:rPr>
            </w:pPr>
            <w:r>
              <w:rPr>
                <w:sz w:val="32"/>
              </w:rPr>
              <w:t>Complete</w:t>
            </w:r>
            <w:r w:rsidR="00D41E8B">
              <w:rPr>
                <w:sz w:val="32"/>
              </w:rPr>
              <w:t xml:space="preserve"> your Inventor report</w:t>
            </w:r>
            <w:r w:rsidR="00830F86" w:rsidRPr="00590A81">
              <w:rPr>
                <w:sz w:val="32"/>
              </w:rPr>
              <w:t>!</w:t>
            </w:r>
            <w:r>
              <w:rPr>
                <w:sz w:val="32"/>
              </w:rPr>
              <w:t xml:space="preserve">  Published biographies should be submitted on Thursday.</w:t>
            </w:r>
          </w:p>
        </w:tc>
      </w:tr>
      <w:tr w:rsidR="002D3693">
        <w:trPr>
          <w:trHeight w:val="667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590A81" w:rsidRDefault="008A2493" w:rsidP="002A20C2">
            <w:pPr>
              <w:rPr>
                <w:sz w:val="32"/>
                <w:highlight w:val="darkGray"/>
              </w:rPr>
            </w:pPr>
            <w:r w:rsidRPr="00590A81">
              <w:rPr>
                <w:sz w:val="32"/>
              </w:rPr>
              <w:t>Complete pages</w:t>
            </w:r>
            <w:r w:rsidR="005B3C54" w:rsidRPr="00590A81">
              <w:rPr>
                <w:sz w:val="32"/>
              </w:rPr>
              <w:t xml:space="preserve"> </w:t>
            </w:r>
            <w:r w:rsidR="002A20C2">
              <w:rPr>
                <w:sz w:val="32"/>
              </w:rPr>
              <w:t xml:space="preserve">1, 2, 3, 5, 6, 7, 8, 9, 10, 11, 12, and 13 </w:t>
            </w:r>
            <w:r w:rsidR="00F9430F">
              <w:rPr>
                <w:sz w:val="32"/>
              </w:rPr>
              <w:t>for Unit 8</w:t>
            </w:r>
            <w:r w:rsidRPr="00590A81">
              <w:rPr>
                <w:sz w:val="32"/>
              </w:rPr>
              <w:t xml:space="preserve"> in your math workbook.</w:t>
            </w:r>
            <w:r w:rsidR="00761973" w:rsidRPr="00590A81">
              <w:rPr>
                <w:sz w:val="32"/>
              </w:rPr>
              <w:t xml:space="preserve"> </w:t>
            </w:r>
            <w:r w:rsidR="002A20C2">
              <w:rPr>
                <w:sz w:val="32"/>
              </w:rPr>
              <w:t xml:space="preserve"> </w:t>
            </w:r>
            <w:r w:rsidR="00AC5B77" w:rsidRPr="00590A81">
              <w:rPr>
                <w:sz w:val="32"/>
              </w:rPr>
              <w:t>Any unfinished workbook pages should be completed at home.</w:t>
            </w:r>
            <w:r w:rsidR="002E6719" w:rsidRPr="00590A81">
              <w:rPr>
                <w:sz w:val="32"/>
              </w:rPr>
              <w:t xml:space="preserve"> </w:t>
            </w:r>
            <w:r w:rsidR="00EA368A" w:rsidRPr="00590A81">
              <w:rPr>
                <w:sz w:val="32"/>
              </w:rPr>
              <w:t xml:space="preserve"> </w:t>
            </w:r>
          </w:p>
        </w:tc>
      </w:tr>
      <w:tr w:rsidR="002B2DCD">
        <w:trPr>
          <w:trHeight w:val="667"/>
        </w:trPr>
        <w:tc>
          <w:tcPr>
            <w:tcW w:w="2615" w:type="dxa"/>
          </w:tcPr>
          <w:p w:rsidR="0033650C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2B2DCD" w:rsidRPr="00590A81" w:rsidRDefault="001063C3" w:rsidP="00830F86">
            <w:pPr>
              <w:rPr>
                <w:sz w:val="32"/>
                <w:highlight w:val="darkGray"/>
              </w:rPr>
            </w:pPr>
            <w:bookmarkStart w:id="0" w:name="_GoBack"/>
            <w:bookmarkEnd w:id="0"/>
            <w:r w:rsidRPr="00590A81">
              <w:rPr>
                <w:sz w:val="32"/>
              </w:rPr>
              <w:t xml:space="preserve">Please </w:t>
            </w:r>
            <w:r w:rsidR="0033650C" w:rsidRPr="00590A81">
              <w:rPr>
                <w:sz w:val="32"/>
              </w:rPr>
              <w:t xml:space="preserve">visit </w:t>
            </w:r>
            <w:hyperlink r:id="rId6" w:history="1">
              <w:r w:rsidR="0033650C" w:rsidRPr="00590A81">
                <w:rPr>
                  <w:rStyle w:val="Hyperlink"/>
                  <w:sz w:val="32"/>
                </w:rPr>
                <w:t>www.typingweb.com</w:t>
              </w:r>
            </w:hyperlink>
            <w:r w:rsidR="0033650C" w:rsidRPr="00590A81">
              <w:rPr>
                <w:sz w:val="32"/>
              </w:rPr>
              <w:t xml:space="preserve"> to practice your keyboarding skills.</w:t>
            </w:r>
            <w:r w:rsidRPr="00590A81">
              <w:rPr>
                <w:sz w:val="32"/>
              </w:rPr>
              <w:t xml:space="preserve">  Try to practice for 10 minutes each day!</w:t>
            </w:r>
            <w:r w:rsidR="00681557" w:rsidRPr="00590A81">
              <w:rPr>
                <w:sz w:val="32"/>
              </w:rPr>
              <w:t xml:space="preserve"> </w:t>
            </w:r>
            <w:r w:rsidR="00C66BC5" w:rsidRPr="00590A81">
              <w:rPr>
                <w:sz w:val="32"/>
              </w:rPr>
              <w:t xml:space="preserve">  </w:t>
            </w:r>
          </w:p>
        </w:tc>
      </w:tr>
    </w:tbl>
    <w:p w:rsidR="00A00E4B" w:rsidRPr="00075E04" w:rsidRDefault="002846B7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966452" cy="914400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25" cy="91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1055"/>
    <w:rsid w:val="00075E04"/>
    <w:rsid w:val="00094E85"/>
    <w:rsid w:val="000B0B43"/>
    <w:rsid w:val="000D6CEE"/>
    <w:rsid w:val="001063C3"/>
    <w:rsid w:val="00107031"/>
    <w:rsid w:val="00136D2A"/>
    <w:rsid w:val="00191DDE"/>
    <w:rsid w:val="00192A61"/>
    <w:rsid w:val="001B0E3A"/>
    <w:rsid w:val="001F021C"/>
    <w:rsid w:val="002127F4"/>
    <w:rsid w:val="00242D80"/>
    <w:rsid w:val="00271012"/>
    <w:rsid w:val="00271F17"/>
    <w:rsid w:val="002846B7"/>
    <w:rsid w:val="00291EED"/>
    <w:rsid w:val="002A20C2"/>
    <w:rsid w:val="002A48D3"/>
    <w:rsid w:val="002B2C29"/>
    <w:rsid w:val="002B2DCD"/>
    <w:rsid w:val="002B4BC5"/>
    <w:rsid w:val="002D3693"/>
    <w:rsid w:val="002E6719"/>
    <w:rsid w:val="002F2AA5"/>
    <w:rsid w:val="002F46C4"/>
    <w:rsid w:val="0030209C"/>
    <w:rsid w:val="00323602"/>
    <w:rsid w:val="003242FB"/>
    <w:rsid w:val="00325682"/>
    <w:rsid w:val="0033650C"/>
    <w:rsid w:val="00357EDF"/>
    <w:rsid w:val="00367A1D"/>
    <w:rsid w:val="00375C13"/>
    <w:rsid w:val="003D29C1"/>
    <w:rsid w:val="003E59C4"/>
    <w:rsid w:val="003F08F8"/>
    <w:rsid w:val="00401B67"/>
    <w:rsid w:val="00433C6B"/>
    <w:rsid w:val="0045099E"/>
    <w:rsid w:val="00451AC8"/>
    <w:rsid w:val="0049597F"/>
    <w:rsid w:val="0049788E"/>
    <w:rsid w:val="004B3BE1"/>
    <w:rsid w:val="004F2110"/>
    <w:rsid w:val="0051698A"/>
    <w:rsid w:val="005572C0"/>
    <w:rsid w:val="00570A1A"/>
    <w:rsid w:val="00571F94"/>
    <w:rsid w:val="005776FC"/>
    <w:rsid w:val="00590777"/>
    <w:rsid w:val="00590A81"/>
    <w:rsid w:val="005A672D"/>
    <w:rsid w:val="005A7B1D"/>
    <w:rsid w:val="005B3C54"/>
    <w:rsid w:val="005C0AC6"/>
    <w:rsid w:val="005D5286"/>
    <w:rsid w:val="005E0056"/>
    <w:rsid w:val="00620D51"/>
    <w:rsid w:val="00646C35"/>
    <w:rsid w:val="00666B99"/>
    <w:rsid w:val="00675940"/>
    <w:rsid w:val="00681557"/>
    <w:rsid w:val="006867B7"/>
    <w:rsid w:val="006879E5"/>
    <w:rsid w:val="006B0A26"/>
    <w:rsid w:val="00761973"/>
    <w:rsid w:val="007736D7"/>
    <w:rsid w:val="00787C58"/>
    <w:rsid w:val="007958A2"/>
    <w:rsid w:val="00796B9A"/>
    <w:rsid w:val="007C612F"/>
    <w:rsid w:val="007D20FE"/>
    <w:rsid w:val="007E3AF4"/>
    <w:rsid w:val="007E6245"/>
    <w:rsid w:val="007E6DE1"/>
    <w:rsid w:val="007F4084"/>
    <w:rsid w:val="007F66DF"/>
    <w:rsid w:val="00830F86"/>
    <w:rsid w:val="00831E60"/>
    <w:rsid w:val="00846A8A"/>
    <w:rsid w:val="00875C67"/>
    <w:rsid w:val="008779B9"/>
    <w:rsid w:val="008A2493"/>
    <w:rsid w:val="008B1389"/>
    <w:rsid w:val="008C61DD"/>
    <w:rsid w:val="008E292E"/>
    <w:rsid w:val="00905A21"/>
    <w:rsid w:val="009224EF"/>
    <w:rsid w:val="009257C7"/>
    <w:rsid w:val="00933D4E"/>
    <w:rsid w:val="009C345B"/>
    <w:rsid w:val="009C5942"/>
    <w:rsid w:val="009F5515"/>
    <w:rsid w:val="00A00E4B"/>
    <w:rsid w:val="00A25020"/>
    <w:rsid w:val="00A5201C"/>
    <w:rsid w:val="00A56372"/>
    <w:rsid w:val="00AB2D71"/>
    <w:rsid w:val="00AC5AF1"/>
    <w:rsid w:val="00AC5B77"/>
    <w:rsid w:val="00AE0439"/>
    <w:rsid w:val="00AE3240"/>
    <w:rsid w:val="00AE3C63"/>
    <w:rsid w:val="00AF4EED"/>
    <w:rsid w:val="00B0132A"/>
    <w:rsid w:val="00B11A00"/>
    <w:rsid w:val="00B33DA4"/>
    <w:rsid w:val="00B620D3"/>
    <w:rsid w:val="00BA67E0"/>
    <w:rsid w:val="00BB0A46"/>
    <w:rsid w:val="00BF34A2"/>
    <w:rsid w:val="00C3276E"/>
    <w:rsid w:val="00C44A4C"/>
    <w:rsid w:val="00C46D45"/>
    <w:rsid w:val="00C66BC5"/>
    <w:rsid w:val="00C75331"/>
    <w:rsid w:val="00D24F5F"/>
    <w:rsid w:val="00D41E8B"/>
    <w:rsid w:val="00D923C3"/>
    <w:rsid w:val="00D95F76"/>
    <w:rsid w:val="00DB003E"/>
    <w:rsid w:val="00DB220C"/>
    <w:rsid w:val="00DD0C29"/>
    <w:rsid w:val="00DD35FC"/>
    <w:rsid w:val="00E06A5C"/>
    <w:rsid w:val="00E3463E"/>
    <w:rsid w:val="00E45961"/>
    <w:rsid w:val="00E46D39"/>
    <w:rsid w:val="00E56808"/>
    <w:rsid w:val="00E66FED"/>
    <w:rsid w:val="00E8370E"/>
    <w:rsid w:val="00E84A16"/>
    <w:rsid w:val="00EA368A"/>
    <w:rsid w:val="00EA6543"/>
    <w:rsid w:val="00EB1AD1"/>
    <w:rsid w:val="00EC689D"/>
    <w:rsid w:val="00EF237D"/>
    <w:rsid w:val="00F140E5"/>
    <w:rsid w:val="00F30F2D"/>
    <w:rsid w:val="00F74E9C"/>
    <w:rsid w:val="00F842CC"/>
    <w:rsid w:val="00F9430F"/>
    <w:rsid w:val="00FB605A"/>
    <w:rsid w:val="00FC7291"/>
    <w:rsid w:val="00FD611E"/>
    <w:rsid w:val="00FD7CA1"/>
    <w:rsid w:val="00FE7EFB"/>
    <w:rsid w:val="00FF4DE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E6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C66BC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ypingwe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4</cp:revision>
  <cp:lastPrinted>2013-05-13T02:29:00Z</cp:lastPrinted>
  <dcterms:created xsi:type="dcterms:W3CDTF">2013-05-20T00:25:00Z</dcterms:created>
  <dcterms:modified xsi:type="dcterms:W3CDTF">2013-05-20T00:54:00Z</dcterms:modified>
</cp:coreProperties>
</file>